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B2F5" w14:textId="7EBE0E20" w:rsidR="00526330" w:rsidRDefault="00526330" w:rsidP="00526330">
      <w:pPr>
        <w:pStyle w:val="Titolo1"/>
        <w:spacing w:line="276" w:lineRule="auto"/>
        <w:ind w:left="122" w:right="107" w:hanging="10"/>
        <w:jc w:val="both"/>
      </w:pPr>
      <w:r>
        <w:t>OGGETTO: Avviso pubblico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BD0A93">
        <w:t>primo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(First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Controller FLC) esterno e di certificazione delle spese sostenute, ai sensi dell’art.</w:t>
      </w:r>
      <w:r w:rsidRPr="00F741DF">
        <w:t xml:space="preserve"> 46 Reg. </w:t>
      </w:r>
      <w:r w:rsidRPr="006C1745">
        <w:rPr>
          <w:lang w:val="en-US"/>
        </w:rPr>
        <w:t xml:space="preserve">(UE) n. 1059/2021  e art. 74 par. 1 del Reg. (UE) 1060/2021, per </w:t>
      </w:r>
      <w:proofErr w:type="spellStart"/>
      <w:r w:rsidRPr="006C1745">
        <w:rPr>
          <w:lang w:val="en-US"/>
        </w:rPr>
        <w:t>l’attuazione</w:t>
      </w:r>
      <w:proofErr w:type="spellEnd"/>
      <w:r w:rsidRPr="006C1745">
        <w:rPr>
          <w:lang w:val="en-US"/>
        </w:rPr>
        <w:t xml:space="preserve"> del Progetto </w:t>
      </w:r>
      <w:r w:rsidR="00A84933" w:rsidRPr="006C1745">
        <w:rPr>
          <w:lang w:val="en-US"/>
        </w:rPr>
        <w:t>DEMY-Coop (DEMY-Coop Decision-Making Youth for CB-</w:t>
      </w:r>
      <w:proofErr w:type="spellStart"/>
      <w:r w:rsidR="00A84933" w:rsidRPr="006C1745">
        <w:rPr>
          <w:lang w:val="en-US"/>
        </w:rPr>
        <w:t>COOPeration</w:t>
      </w:r>
      <w:proofErr w:type="spellEnd"/>
      <w:r w:rsidR="00A84933" w:rsidRPr="006C1745">
        <w:rPr>
          <w:lang w:val="en-US"/>
        </w:rPr>
        <w:t xml:space="preserve">) – Id. </w:t>
      </w:r>
      <w:r w:rsidR="00A84933" w:rsidRPr="006C1745">
        <w:t>ITHR0400374, nell’ambito del Programma di Cooperazione Transfrontaliera Italia-Croazia 2021/2027 – CUP H38H23000380007</w:t>
      </w:r>
      <w:r w:rsidR="006C1745">
        <w:t>.</w:t>
      </w:r>
    </w:p>
    <w:p w14:paraId="35EAEF23" w14:textId="77777777" w:rsidR="00D80C12" w:rsidRDefault="00D80C12">
      <w:pPr>
        <w:pStyle w:val="Corpotesto"/>
        <w:spacing w:before="5"/>
        <w:rPr>
          <w:b/>
          <w:sz w:val="16"/>
        </w:rPr>
      </w:pPr>
    </w:p>
    <w:p w14:paraId="040E7791" w14:textId="77777777" w:rsidR="00313FB6" w:rsidRDefault="00CE0B9C">
      <w:pPr>
        <w:ind w:left="1270" w:right="1270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 DI</w:t>
      </w:r>
      <w:r>
        <w:rPr>
          <w:b/>
          <w:spacing w:val="-3"/>
        </w:rPr>
        <w:t xml:space="preserve"> </w:t>
      </w:r>
      <w:r>
        <w:rPr>
          <w:b/>
        </w:rPr>
        <w:t>ATTO</w:t>
      </w:r>
      <w:r>
        <w:rPr>
          <w:b/>
          <w:spacing w:val="-2"/>
        </w:rPr>
        <w:t xml:space="preserve"> </w:t>
      </w:r>
      <w:r>
        <w:rPr>
          <w:b/>
        </w:rPr>
        <w:t>NOTORIO</w:t>
      </w:r>
    </w:p>
    <w:p w14:paraId="3A0DB045" w14:textId="77777777" w:rsidR="00313FB6" w:rsidRDefault="00CE0B9C">
      <w:pPr>
        <w:pStyle w:val="Titolo1"/>
        <w:spacing w:before="1"/>
        <w:ind w:left="1269"/>
      </w:pPr>
      <w:r>
        <w:t>(art.</w:t>
      </w:r>
      <w:r>
        <w:rPr>
          <w:spacing w:val="-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</w:t>
      </w:r>
      <w:r>
        <w:rPr>
          <w:spacing w:val="-3"/>
        </w:rPr>
        <w:t xml:space="preserve"> </w:t>
      </w:r>
      <w:r>
        <w:t>445)</w:t>
      </w:r>
    </w:p>
    <w:p w14:paraId="3A30228E" w14:textId="77777777" w:rsidR="00313FB6" w:rsidRDefault="00313FB6">
      <w:pPr>
        <w:pStyle w:val="Corpotesto"/>
        <w:rPr>
          <w:b/>
          <w:sz w:val="20"/>
        </w:rPr>
      </w:pPr>
    </w:p>
    <w:p w14:paraId="63AA731B" w14:textId="77777777" w:rsidR="00313FB6" w:rsidRDefault="00313FB6">
      <w:pPr>
        <w:pStyle w:val="Corpotesto"/>
        <w:rPr>
          <w:b/>
          <w:sz w:val="20"/>
        </w:rPr>
      </w:pPr>
    </w:p>
    <w:p w14:paraId="1D0EC4A1" w14:textId="77777777" w:rsidR="00313FB6" w:rsidRDefault="00313FB6">
      <w:pPr>
        <w:pStyle w:val="Corpotesto"/>
        <w:spacing w:before="7"/>
        <w:rPr>
          <w:b/>
          <w:sz w:val="17"/>
        </w:rPr>
      </w:pPr>
    </w:p>
    <w:p w14:paraId="5A9A0497" w14:textId="77777777" w:rsidR="00313FB6" w:rsidRDefault="00CE0B9C">
      <w:pPr>
        <w:pStyle w:val="Corpotesto"/>
        <w:ind w:left="112"/>
        <w:jc w:val="both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72"/>
        </w:rPr>
        <w:t xml:space="preserve"> </w:t>
      </w:r>
      <w:r>
        <w:rPr>
          <w:shd w:val="clear" w:color="auto" w:fill="D3D3D3"/>
        </w:rPr>
        <w:t>……………………………</w:t>
      </w:r>
      <w:r>
        <w:rPr>
          <w:spacing w:val="73"/>
        </w:rPr>
        <w:t xml:space="preserve"> </w:t>
      </w:r>
      <w:r>
        <w:t>nato/a</w:t>
      </w:r>
      <w:r>
        <w:rPr>
          <w:spacing w:val="74"/>
        </w:rPr>
        <w:t xml:space="preserve"> </w:t>
      </w:r>
      <w:proofErr w:type="spellStart"/>
      <w:r>
        <w:t>a</w:t>
      </w:r>
      <w:proofErr w:type="spellEnd"/>
      <w:r>
        <w:rPr>
          <w:spacing w:val="70"/>
        </w:rPr>
        <w:t xml:space="preserve"> </w:t>
      </w:r>
      <w:r>
        <w:rPr>
          <w:shd w:val="clear" w:color="auto" w:fill="D3D3D3"/>
        </w:rPr>
        <w:t>…………………………</w:t>
      </w:r>
      <w:r>
        <w:rPr>
          <w:spacing w:val="72"/>
          <w:shd w:val="clear" w:color="auto" w:fill="D3D3D3"/>
        </w:rPr>
        <w:t xml:space="preserve"> </w:t>
      </w:r>
      <w:r>
        <w:rPr>
          <w:shd w:val="clear" w:color="auto" w:fill="D3D3D3"/>
        </w:rPr>
        <w:t>(…),</w:t>
      </w:r>
      <w:r>
        <w:rPr>
          <w:spacing w:val="74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rPr>
          <w:shd w:val="clear" w:color="auto" w:fill="D3D3D3"/>
        </w:rPr>
        <w:t>……………………...,</w:t>
      </w:r>
      <w:r>
        <w:rPr>
          <w:spacing w:val="74"/>
        </w:rPr>
        <w:t xml:space="preserve"> </w:t>
      </w:r>
      <w:r>
        <w:t>residente</w:t>
      </w:r>
      <w:r>
        <w:rPr>
          <w:spacing w:val="70"/>
        </w:rPr>
        <w:t xml:space="preserve"> </w:t>
      </w:r>
      <w:r>
        <w:t>in</w:t>
      </w:r>
    </w:p>
    <w:p w14:paraId="61AF0638" w14:textId="3EE15814" w:rsidR="00313FB6" w:rsidRDefault="00CE0B9C">
      <w:pPr>
        <w:pStyle w:val="Corpotesto"/>
        <w:spacing w:before="41" w:line="276" w:lineRule="auto"/>
        <w:ind w:left="112" w:right="108"/>
        <w:jc w:val="both"/>
      </w:pPr>
      <w:r>
        <w:rPr>
          <w:shd w:val="clear" w:color="auto" w:fill="D3D3D3"/>
        </w:rPr>
        <w:t>……………………….. (…),</w:t>
      </w:r>
      <w:r>
        <w:t xml:space="preserve"> via </w:t>
      </w:r>
      <w:r>
        <w:rPr>
          <w:shd w:val="clear" w:color="auto" w:fill="D3D3D3"/>
        </w:rPr>
        <w:t>……………………….……,</w:t>
      </w:r>
      <w:r>
        <w:t xml:space="preserve"> Codice Fiscale </w:t>
      </w:r>
      <w:r>
        <w:rPr>
          <w:shd w:val="clear" w:color="auto" w:fill="D3D3D3"/>
        </w:rPr>
        <w:t>…..................................,</w:t>
      </w:r>
      <w:r>
        <w:rPr>
          <w:spacing w:val="1"/>
        </w:rPr>
        <w:t xml:space="preserve"> </w:t>
      </w:r>
      <w:r>
        <w:t>in qualità di candidato</w:t>
      </w:r>
      <w:r>
        <w:rPr>
          <w:spacing w:val="1"/>
        </w:rPr>
        <w:t xml:space="preserve"> </w:t>
      </w:r>
      <w:r w:rsidRPr="00A84933">
        <w:t xml:space="preserve">allo svolgimento </w:t>
      </w:r>
      <w:r>
        <w:t>delle</w:t>
      </w:r>
      <w:r w:rsidRPr="00A84933">
        <w:t xml:space="preserve"> </w:t>
      </w:r>
      <w:r>
        <w:t>attività</w:t>
      </w:r>
      <w:r w:rsidRPr="00A84933">
        <w:t xml:space="preserve"> </w:t>
      </w:r>
      <w:r>
        <w:t>di</w:t>
      </w:r>
      <w:r w:rsidRPr="00A84933">
        <w:t xml:space="preserve"> </w:t>
      </w:r>
      <w:r>
        <w:t>verifica</w:t>
      </w:r>
      <w:r w:rsidRPr="00A84933">
        <w:t xml:space="preserve"> </w:t>
      </w:r>
      <w:r w:rsidR="00D80C12" w:rsidRPr="00D80C12">
        <w:t xml:space="preserve">ai sensi dell’art. 46 Reg. </w:t>
      </w:r>
      <w:r w:rsidR="00D80C12" w:rsidRPr="00EF13B1">
        <w:rPr>
          <w:lang w:val="en-US"/>
        </w:rPr>
        <w:t>(UE) n. 1059/2021  e art. 74 par. 1 del Reg. (UE) 1060/2021</w:t>
      </w:r>
      <w:r w:rsidRPr="00EF13B1">
        <w:rPr>
          <w:lang w:val="en-US"/>
        </w:rPr>
        <w:t xml:space="preserve">, </w:t>
      </w:r>
      <w:proofErr w:type="spellStart"/>
      <w:r w:rsidRPr="00EF13B1">
        <w:rPr>
          <w:lang w:val="en-US"/>
        </w:rPr>
        <w:t>relativamente</w:t>
      </w:r>
      <w:proofErr w:type="spellEnd"/>
      <w:r w:rsidRPr="00EF13B1">
        <w:rPr>
          <w:lang w:val="en-US"/>
        </w:rPr>
        <w:t xml:space="preserve"> al</w:t>
      </w:r>
      <w:r w:rsidR="00D80C12" w:rsidRPr="00EF13B1">
        <w:rPr>
          <w:lang w:val="en-US"/>
        </w:rPr>
        <w:t xml:space="preserve">  </w:t>
      </w:r>
      <w:r w:rsidR="00526330" w:rsidRPr="00EF13B1">
        <w:rPr>
          <w:lang w:val="en-US"/>
        </w:rPr>
        <w:t xml:space="preserve">Progetto  </w:t>
      </w:r>
      <w:r w:rsidR="00A84933" w:rsidRPr="00EF13B1">
        <w:rPr>
          <w:lang w:val="en-US"/>
        </w:rPr>
        <w:t>DEMY-Coop (DEMY-Coop Decision-Making Youth for CB-</w:t>
      </w:r>
      <w:proofErr w:type="spellStart"/>
      <w:r w:rsidR="00A84933" w:rsidRPr="00EF13B1">
        <w:rPr>
          <w:lang w:val="en-US"/>
        </w:rPr>
        <w:t>COOPeration</w:t>
      </w:r>
      <w:proofErr w:type="spellEnd"/>
      <w:r w:rsidR="00A84933" w:rsidRPr="00EF13B1">
        <w:rPr>
          <w:lang w:val="en-US"/>
        </w:rPr>
        <w:t xml:space="preserve">) – Id. </w:t>
      </w:r>
      <w:r w:rsidR="00A84933" w:rsidRPr="00A84933">
        <w:t>ITHR0400374, nell’ambito del Programma di Cooperazione Transfrontaliera Italia-Croazia 2021/2027 – CUP H38H23000380007</w:t>
      </w:r>
      <w:r w:rsidR="00A84933">
        <w:t xml:space="preserve"> </w:t>
      </w:r>
      <w:r>
        <w:t>dell’Obiettivo Cooperazione</w:t>
      </w:r>
      <w:r w:rsidRPr="00A84933">
        <w:t xml:space="preserve"> </w:t>
      </w:r>
      <w:r>
        <w:t>Territoriale Europea, cofinanziato</w:t>
      </w:r>
      <w:r w:rsidRPr="00A84933">
        <w:t xml:space="preserve"> </w:t>
      </w:r>
      <w:r>
        <w:t>dal</w:t>
      </w:r>
      <w:r w:rsidRPr="00A84933">
        <w:t xml:space="preserve"> </w:t>
      </w:r>
      <w:r>
        <w:t>Fondo</w:t>
      </w:r>
      <w:r w:rsidRPr="00A84933">
        <w:t xml:space="preserve"> </w:t>
      </w:r>
      <w:r>
        <w:t>Europeo</w:t>
      </w:r>
      <w:r w:rsidRPr="00A84933">
        <w:t xml:space="preserve"> </w:t>
      </w:r>
      <w:r>
        <w:t>per</w:t>
      </w:r>
      <w:r w:rsidRPr="00A84933">
        <w:t xml:space="preserve"> </w:t>
      </w:r>
      <w:r>
        <w:t>lo</w:t>
      </w:r>
      <w:r w:rsidRPr="00A84933">
        <w:t xml:space="preserve"> </w:t>
      </w:r>
      <w:r>
        <w:t>Sviluppo</w:t>
      </w:r>
      <w:r w:rsidRPr="00A84933">
        <w:t xml:space="preserve"> </w:t>
      </w:r>
      <w:r>
        <w:t>Regionale</w:t>
      </w:r>
      <w:r w:rsidRPr="00A84933">
        <w:t xml:space="preserve"> </w:t>
      </w:r>
      <w:r>
        <w:t>(FESR)</w:t>
      </w:r>
      <w:r w:rsidR="00D80C12" w:rsidRPr="00A84933">
        <w:t xml:space="preserve">, </w:t>
      </w:r>
      <w:r>
        <w:t>il</w:t>
      </w:r>
      <w:r w:rsidRPr="00A84933">
        <w:t xml:space="preserve"> </w:t>
      </w:r>
      <w:r>
        <w:t>cui</w:t>
      </w:r>
      <w:r w:rsidRPr="00A84933">
        <w:t xml:space="preserve"> </w:t>
      </w:r>
      <w:r>
        <w:t>Beneficiario</w:t>
      </w:r>
      <w:r w:rsidRPr="00A84933">
        <w:t xml:space="preserve"> </w:t>
      </w:r>
      <w:r>
        <w:t>è</w:t>
      </w:r>
      <w:r w:rsidRPr="00A84933">
        <w:t xml:space="preserve"> </w:t>
      </w:r>
      <w:r>
        <w:t>individuato</w:t>
      </w:r>
      <w:r w:rsidRPr="00A84933">
        <w:t xml:space="preserve"> </w:t>
      </w:r>
      <w:r w:rsidR="00EF13B1">
        <w:t xml:space="preserve">in Eurelations GEIE </w:t>
      </w:r>
      <w:r>
        <w:t>(di seguito anche Beneficiario), consapevole della responsabilità cui può andare incontro in caso</w:t>
      </w:r>
      <w:r w:rsidRPr="00A84933">
        <w:t xml:space="preserve"> </w:t>
      </w:r>
      <w:r>
        <w:t>di</w:t>
      </w:r>
      <w:r w:rsidRPr="00A84933">
        <w:t xml:space="preserve"> </w:t>
      </w:r>
      <w:r>
        <w:t>dichiarazioni</w:t>
      </w:r>
      <w:r w:rsidRPr="00A84933">
        <w:t xml:space="preserve"> </w:t>
      </w:r>
      <w:r>
        <w:t>mendaci</w:t>
      </w:r>
      <w:r w:rsidRPr="00A84933">
        <w:t xml:space="preserve"> </w:t>
      </w:r>
      <w:r>
        <w:t>o</w:t>
      </w:r>
      <w:r w:rsidRPr="00A84933">
        <w:t xml:space="preserve"> </w:t>
      </w:r>
      <w:r>
        <w:t>esibizione</w:t>
      </w:r>
      <w:r w:rsidRPr="00A84933">
        <w:t xml:space="preserve"> </w:t>
      </w:r>
      <w:r>
        <w:t>di</w:t>
      </w:r>
      <w:r w:rsidRPr="00A84933">
        <w:t xml:space="preserve"> </w:t>
      </w:r>
      <w:r>
        <w:t>atto</w:t>
      </w:r>
      <w:r w:rsidRPr="00A84933">
        <w:t xml:space="preserve"> </w:t>
      </w:r>
      <w:r>
        <w:t>falso</w:t>
      </w:r>
      <w:r w:rsidRPr="00A84933">
        <w:t xml:space="preserve"> </w:t>
      </w:r>
      <w:r>
        <w:t>o</w:t>
      </w:r>
      <w:r w:rsidRPr="00A84933">
        <w:t xml:space="preserve"> </w:t>
      </w:r>
      <w:r>
        <w:t>contenente</w:t>
      </w:r>
      <w:r w:rsidRPr="00A84933">
        <w:t xml:space="preserve"> </w:t>
      </w:r>
      <w:r>
        <w:t>dati</w:t>
      </w:r>
      <w:r w:rsidRPr="00A84933">
        <w:t xml:space="preserve"> </w:t>
      </w:r>
      <w:r>
        <w:t>non</w:t>
      </w:r>
      <w:r w:rsidRPr="00A84933">
        <w:t xml:space="preserve"> </w:t>
      </w:r>
      <w:r>
        <w:t>rispondenti</w:t>
      </w:r>
      <w:r w:rsidRPr="00A84933">
        <w:t xml:space="preserve"> </w:t>
      </w:r>
      <w:r>
        <w:t>a</w:t>
      </w:r>
      <w:r w:rsidRPr="00A84933">
        <w:t xml:space="preserve"> </w:t>
      </w:r>
      <w:r>
        <w:t>verità,</w:t>
      </w:r>
      <w:r w:rsidRPr="00A84933">
        <w:t xml:space="preserve"> </w:t>
      </w:r>
      <w:r>
        <w:t>di</w:t>
      </w:r>
      <w:r w:rsidRPr="00A84933">
        <w:t xml:space="preserve"> </w:t>
      </w:r>
      <w:r>
        <w:t>cui</w:t>
      </w:r>
      <w:r w:rsidRPr="00A84933">
        <w:t xml:space="preserve"> </w:t>
      </w:r>
      <w:r>
        <w:t>all’art.</w:t>
      </w:r>
      <w:r w:rsidRPr="00A84933">
        <w:t xml:space="preserve"> </w:t>
      </w:r>
      <w:r>
        <w:t>76</w:t>
      </w:r>
      <w:r w:rsidRPr="00A84933">
        <w:t xml:space="preserve"> </w:t>
      </w:r>
      <w:r>
        <w:t>del</w:t>
      </w:r>
      <w:r w:rsidRPr="00A84933">
        <w:t xml:space="preserve"> </w:t>
      </w:r>
      <w:r>
        <w:t>D.P.R. 445</w:t>
      </w:r>
      <w:r w:rsidRPr="00A84933">
        <w:t xml:space="preserve"> </w:t>
      </w:r>
      <w:r>
        <w:t>del</w:t>
      </w:r>
      <w:r w:rsidRPr="00A84933">
        <w:t xml:space="preserve"> </w:t>
      </w:r>
      <w:r>
        <w:t>28/12/2000,</w:t>
      </w:r>
    </w:p>
    <w:p w14:paraId="128E8BBB" w14:textId="77777777" w:rsidR="00313FB6" w:rsidRDefault="00313FB6">
      <w:pPr>
        <w:pStyle w:val="Corpotesto"/>
        <w:spacing w:before="3"/>
        <w:rPr>
          <w:sz w:val="16"/>
        </w:rPr>
      </w:pPr>
    </w:p>
    <w:p w14:paraId="0193424E" w14:textId="77777777" w:rsidR="00313FB6" w:rsidRDefault="00CE0B9C">
      <w:pPr>
        <w:pStyle w:val="Titolo1"/>
      </w:pPr>
      <w:r>
        <w:t>DICHIARA</w:t>
      </w:r>
    </w:p>
    <w:p w14:paraId="096354C0" w14:textId="77777777" w:rsidR="00313FB6" w:rsidRDefault="00313FB6">
      <w:pPr>
        <w:pStyle w:val="Corpotesto"/>
        <w:spacing w:before="9"/>
        <w:rPr>
          <w:b/>
          <w:sz w:val="19"/>
        </w:rPr>
      </w:pPr>
    </w:p>
    <w:p w14:paraId="42B6F5E2" w14:textId="2A9658E1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9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inglese</w:t>
      </w:r>
      <w:r>
        <w:rPr>
          <w:spacing w:val="-13"/>
        </w:rPr>
        <w:t xml:space="preserve"> </w:t>
      </w:r>
      <w:r>
        <w:t>adottata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Programma</w:t>
      </w:r>
      <w:r>
        <w:rPr>
          <w:spacing w:val="-47"/>
        </w:rPr>
        <w:t xml:space="preserve"> </w:t>
      </w:r>
      <w:r w:rsidR="00237D91" w:rsidRPr="00237D91">
        <w:t>Interreg VI Italia-Croazia 2021/2027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 lingua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 il lavoro tecnico e amministrativo di comprensione, di lettura e di redazione nella lingua</w:t>
      </w:r>
      <w:r>
        <w:rPr>
          <w:spacing w:val="1"/>
        </w:rPr>
        <w:t xml:space="preserve"> </w:t>
      </w:r>
      <w:r>
        <w:t>adottata dal programma, nonché una corretta comprensione e compilazione dei documenti redatti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Autorità di</w:t>
      </w:r>
      <w:r>
        <w:rPr>
          <w:spacing w:val="-2"/>
        </w:rPr>
        <w:t xml:space="preserve"> </w:t>
      </w:r>
      <w:r>
        <w:t>Programma.</w:t>
      </w:r>
    </w:p>
    <w:p w14:paraId="0003C3EC" w14:textId="77777777" w:rsidR="00313FB6" w:rsidRDefault="00313FB6">
      <w:pPr>
        <w:pStyle w:val="Corpotesto"/>
        <w:rPr>
          <w:sz w:val="17"/>
        </w:rPr>
      </w:pPr>
    </w:p>
    <w:p w14:paraId="2B7FE43E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before="101" w:line="276" w:lineRule="auto"/>
      </w:pPr>
      <w:r>
        <w:t xml:space="preserve">di essere iscritto all’Albo dei Dottori Commercialisti e degli Esperti Contabili – Sezione A di </w:t>
      </w:r>
      <w:r>
        <w:rPr>
          <w:shd w:val="clear" w:color="auto" w:fill="D3D3D3"/>
        </w:rPr>
        <w:t>………</w:t>
      </w:r>
      <w:r>
        <w:t>,</w:t>
      </w:r>
      <w:r>
        <w:rPr>
          <w:spacing w:val="1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interruzioni,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rPr>
          <w:shd w:val="clear" w:color="auto" w:fill="D3D3D3"/>
        </w:rPr>
        <w:t>(</w:t>
      </w:r>
      <w:r>
        <w:rPr>
          <w:i/>
          <w:shd w:val="clear" w:color="auto" w:fill="D3D3D3"/>
        </w:rPr>
        <w:t>gg/mm/</w:t>
      </w:r>
      <w:proofErr w:type="spellStart"/>
      <w:r>
        <w:rPr>
          <w:i/>
          <w:shd w:val="clear" w:color="auto" w:fill="D3D3D3"/>
        </w:rPr>
        <w:t>aaaa</w:t>
      </w:r>
      <w:proofErr w:type="spellEnd"/>
      <w:r>
        <w:rPr>
          <w:shd w:val="clear" w:color="auto" w:fill="D3D3D3"/>
        </w:rPr>
        <w:t>)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rPr>
          <w:i/>
          <w:shd w:val="clear" w:color="auto" w:fill="D3D3D3"/>
        </w:rPr>
        <w:t>(inserire</w:t>
      </w:r>
      <w:r>
        <w:rPr>
          <w:shd w:val="clear" w:color="auto" w:fill="D3D3D3"/>
        </w:rPr>
        <w:t>)</w:t>
      </w:r>
      <w:r>
        <w:t>,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iscritto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 xml:space="preserve">Revisori Legali di cui al decreto legislativo n. 39/2010 e </w:t>
      </w:r>
      <w:proofErr w:type="spellStart"/>
      <w:r>
        <w:t>ss.mm.ii</w:t>
      </w:r>
      <w:proofErr w:type="spellEnd"/>
      <w:r>
        <w:t xml:space="preserve">. dal </w:t>
      </w:r>
      <w:r>
        <w:rPr>
          <w:i/>
          <w:shd w:val="clear" w:color="auto" w:fill="D3D3D3"/>
        </w:rPr>
        <w:t>(gg/mm/</w:t>
      </w:r>
      <w:proofErr w:type="spellStart"/>
      <w:r>
        <w:rPr>
          <w:i/>
          <w:shd w:val="clear" w:color="auto" w:fill="D3D3D3"/>
        </w:rPr>
        <w:t>aaaa</w:t>
      </w:r>
      <w:proofErr w:type="spellEnd"/>
      <w:r>
        <w:rPr>
          <w:shd w:val="clear" w:color="auto" w:fill="D3D3D3"/>
        </w:rPr>
        <w:t>)</w:t>
      </w:r>
      <w:r>
        <w:t xml:space="preserve"> con il numero</w:t>
      </w:r>
      <w:r>
        <w:rPr>
          <w:spacing w:val="1"/>
        </w:rPr>
        <w:t xml:space="preserve"> </w:t>
      </w:r>
      <w:r>
        <w:rPr>
          <w:shd w:val="clear" w:color="auto" w:fill="D3D3D3"/>
        </w:rPr>
        <w:t>(</w:t>
      </w:r>
      <w:r>
        <w:rPr>
          <w:i/>
          <w:shd w:val="clear" w:color="auto" w:fill="D3D3D3"/>
        </w:rPr>
        <w:t>inserire</w:t>
      </w:r>
      <w:r>
        <w:rPr>
          <w:shd w:val="clear" w:color="auto" w:fill="D3D3D3"/>
        </w:rPr>
        <w:t>)</w:t>
      </w:r>
      <w:r>
        <w:t>.</w:t>
      </w:r>
    </w:p>
    <w:p w14:paraId="6463D825" w14:textId="77777777" w:rsidR="00313FB6" w:rsidRDefault="00313FB6">
      <w:pPr>
        <w:pStyle w:val="Corpotesto"/>
        <w:spacing w:before="5"/>
        <w:rPr>
          <w:sz w:val="25"/>
        </w:rPr>
      </w:pPr>
    </w:p>
    <w:p w14:paraId="6567DEE4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0" w:hanging="361"/>
        <w:jc w:val="left"/>
      </w:pPr>
      <w:r>
        <w:t>che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carico non</w:t>
      </w:r>
      <w:r>
        <w:rPr>
          <w:spacing w:val="-6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disciplinari.</w:t>
      </w:r>
    </w:p>
    <w:p w14:paraId="5CDEB215" w14:textId="77777777" w:rsidR="00313FB6" w:rsidRDefault="00313FB6">
      <w:pPr>
        <w:pStyle w:val="Corpotesto"/>
        <w:spacing w:before="7"/>
        <w:rPr>
          <w:sz w:val="28"/>
        </w:rPr>
      </w:pPr>
    </w:p>
    <w:p w14:paraId="6662C6FD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8"/>
      </w:pPr>
      <w:r>
        <w:t>di non essere stato sottoposto a misure di prevenzione disposte dall’Autorità giudiziaria previste</w:t>
      </w:r>
      <w:r>
        <w:rPr>
          <w:spacing w:val="1"/>
        </w:rPr>
        <w:t xml:space="preserve"> </w:t>
      </w:r>
      <w:r>
        <w:t>dagli artt. 6 e 67 del D.lgs. 6 settembre 2011, n. 159 e successive modificazioni, fatti salvi gli effetti</w:t>
      </w:r>
      <w:r>
        <w:rPr>
          <w:spacing w:val="1"/>
        </w:rPr>
        <w:t xml:space="preserve"> </w:t>
      </w:r>
      <w:r>
        <w:t>della riabilitazione.</w:t>
      </w:r>
    </w:p>
    <w:p w14:paraId="7678BF4F" w14:textId="77777777" w:rsidR="00313FB6" w:rsidRDefault="00313FB6">
      <w:pPr>
        <w:pStyle w:val="Corpotesto"/>
        <w:spacing w:before="2"/>
        <w:rPr>
          <w:sz w:val="25"/>
        </w:rPr>
      </w:pPr>
    </w:p>
    <w:p w14:paraId="11502D04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 non versare in stato di interdizione legale o interdizione temporanea dagli uffici direttivi delle</w:t>
      </w:r>
      <w:r>
        <w:rPr>
          <w:spacing w:val="1"/>
        </w:rPr>
        <w:t xml:space="preserve"> </w:t>
      </w:r>
      <w:r>
        <w:t>persone giuridiche e delle imprese ovvero di interdizione dai pubblici uffici perpetua o di durata</w:t>
      </w:r>
      <w:r>
        <w:rPr>
          <w:spacing w:val="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 anni,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 riabilitazione.</w:t>
      </w:r>
    </w:p>
    <w:p w14:paraId="4BDBBAE9" w14:textId="77777777" w:rsidR="00313FB6" w:rsidRDefault="00313FB6">
      <w:pPr>
        <w:pStyle w:val="Corpotesto"/>
        <w:spacing w:before="4"/>
        <w:rPr>
          <w:sz w:val="25"/>
        </w:rPr>
      </w:pPr>
    </w:p>
    <w:p w14:paraId="45510E5C" w14:textId="77777777" w:rsidR="00313FB6" w:rsidRDefault="00CE0B9C" w:rsidP="00237D91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</w:t>
      </w:r>
      <w:r w:rsidRPr="00237D91">
        <w:rPr>
          <w:spacing w:val="-4"/>
        </w:rPr>
        <w:t xml:space="preserve"> </w:t>
      </w:r>
      <w:r>
        <w:t>non</w:t>
      </w:r>
      <w:r w:rsidRPr="00237D91">
        <w:rPr>
          <w:spacing w:val="-5"/>
        </w:rPr>
        <w:t xml:space="preserve"> </w:t>
      </w:r>
      <w:r>
        <w:t>essere</w:t>
      </w:r>
      <w:r w:rsidRPr="00237D91">
        <w:rPr>
          <w:spacing w:val="-5"/>
        </w:rPr>
        <w:t xml:space="preserve"> </w:t>
      </w:r>
      <w:r>
        <w:t>stato</w:t>
      </w:r>
      <w:r w:rsidRPr="00237D91">
        <w:rPr>
          <w:spacing w:val="-6"/>
        </w:rPr>
        <w:t xml:space="preserve"> </w:t>
      </w:r>
      <w:r>
        <w:t>condannato,</w:t>
      </w:r>
      <w:r w:rsidRPr="00237D91">
        <w:rPr>
          <w:spacing w:val="-6"/>
        </w:rPr>
        <w:t xml:space="preserve"> </w:t>
      </w:r>
      <w:r>
        <w:t>con</w:t>
      </w:r>
      <w:r w:rsidRPr="00237D91">
        <w:rPr>
          <w:spacing w:val="-3"/>
        </w:rPr>
        <w:t xml:space="preserve"> </w:t>
      </w:r>
      <w:r>
        <w:t>sentenza</w:t>
      </w:r>
      <w:r w:rsidRPr="00237D91">
        <w:rPr>
          <w:spacing w:val="-3"/>
        </w:rPr>
        <w:t xml:space="preserve"> </w:t>
      </w:r>
      <w:r>
        <w:t>irrevocabile,</w:t>
      </w:r>
      <w:r w:rsidRPr="00237D91">
        <w:rPr>
          <w:spacing w:val="-4"/>
        </w:rPr>
        <w:t xml:space="preserve"> </w:t>
      </w:r>
      <w:r>
        <w:t>salvi</w:t>
      </w:r>
      <w:r w:rsidRPr="00237D91">
        <w:rPr>
          <w:spacing w:val="-3"/>
        </w:rPr>
        <w:t xml:space="preserve"> </w:t>
      </w:r>
      <w:r>
        <w:t>gli</w:t>
      </w:r>
      <w:r w:rsidRPr="00237D91">
        <w:rPr>
          <w:spacing w:val="-6"/>
        </w:rPr>
        <w:t xml:space="preserve"> </w:t>
      </w:r>
      <w:r>
        <w:t>effetti</w:t>
      </w:r>
      <w:r w:rsidRPr="00237D91">
        <w:rPr>
          <w:spacing w:val="-7"/>
        </w:rPr>
        <w:t xml:space="preserve"> </w:t>
      </w:r>
      <w:r>
        <w:t>della</w:t>
      </w:r>
      <w:r w:rsidRPr="00237D91">
        <w:rPr>
          <w:spacing w:val="-8"/>
        </w:rPr>
        <w:t xml:space="preserve"> </w:t>
      </w:r>
      <w:r>
        <w:t>riabilitazione,</w:t>
      </w:r>
      <w:r w:rsidRPr="00237D91">
        <w:rPr>
          <w:spacing w:val="-5"/>
        </w:rPr>
        <w:t xml:space="preserve"> </w:t>
      </w:r>
      <w:r>
        <w:t>ovvero</w:t>
      </w:r>
      <w:r w:rsidRPr="00237D91">
        <w:rPr>
          <w:spacing w:val="-47"/>
        </w:rPr>
        <w:t xml:space="preserve"> </w:t>
      </w:r>
      <w:r>
        <w:t>con sentenza irrevocabile di applicazione della pena di cui all’articolo 444, comma 2, del codice di</w:t>
      </w:r>
      <w:r w:rsidRPr="00237D91">
        <w:rPr>
          <w:spacing w:val="1"/>
        </w:rPr>
        <w:t xml:space="preserve"> </w:t>
      </w:r>
      <w:r>
        <w:t>procedura</w:t>
      </w:r>
      <w:r w:rsidRPr="00237D91">
        <w:rPr>
          <w:spacing w:val="-1"/>
        </w:rPr>
        <w:t xml:space="preserve"> </w:t>
      </w:r>
      <w:r>
        <w:t>penale, salvi</w:t>
      </w:r>
      <w:r w:rsidRPr="00237D91">
        <w:rPr>
          <w:spacing w:val="-2"/>
        </w:rPr>
        <w:t xml:space="preserve"> </w:t>
      </w:r>
      <w:r>
        <w:t>gli</w:t>
      </w:r>
      <w:r w:rsidRPr="00237D91">
        <w:rPr>
          <w:spacing w:val="-2"/>
        </w:rPr>
        <w:t xml:space="preserve"> </w:t>
      </w:r>
      <w:r>
        <w:t>effetti</w:t>
      </w:r>
      <w:r w:rsidRPr="00237D91">
        <w:rPr>
          <w:spacing w:val="-4"/>
        </w:rPr>
        <w:t xml:space="preserve"> </w:t>
      </w:r>
      <w:r>
        <w:t>della riabilitazione</w:t>
      </w:r>
    </w:p>
    <w:p w14:paraId="171DEE2E" w14:textId="77777777" w:rsidR="00237D91" w:rsidRDefault="00237D91" w:rsidP="00237D91">
      <w:pPr>
        <w:tabs>
          <w:tab w:val="left" w:pos="833"/>
        </w:tabs>
        <w:spacing w:line="276" w:lineRule="auto"/>
      </w:pPr>
    </w:p>
    <w:p w14:paraId="71BB2205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46" w:line="268" w:lineRule="auto"/>
        <w:ind w:right="111"/>
        <w:jc w:val="both"/>
      </w:pPr>
      <w:r>
        <w:t>a pena detentiva per uno dei reati previsti dalle norme che disciplinano l’attività assicurativa,</w:t>
      </w:r>
      <w:r>
        <w:rPr>
          <w:spacing w:val="1"/>
        </w:rPr>
        <w:t xml:space="preserve"> </w:t>
      </w:r>
      <w:r>
        <w:lastRenderedPageBreak/>
        <w:t>bancaria,</w:t>
      </w:r>
      <w:r>
        <w:rPr>
          <w:spacing w:val="-1"/>
        </w:rPr>
        <w:t xml:space="preserve"> </w:t>
      </w:r>
      <w:r>
        <w:t>finanziaria, nonché</w:t>
      </w:r>
      <w:r>
        <w:rPr>
          <w:spacing w:val="3"/>
        </w:rPr>
        <w:t xml:space="preserve"> </w:t>
      </w:r>
      <w:r>
        <w:t>dalle norme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 pagamento;</w:t>
      </w:r>
    </w:p>
    <w:p w14:paraId="33151753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69" w:line="273" w:lineRule="auto"/>
        <w:ind w:right="107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 contro l’amministrazione della giustizia, contro la fede pubblica, contro il</w:t>
      </w:r>
      <w:r>
        <w:rPr>
          <w:spacing w:val="1"/>
        </w:rPr>
        <w:t xml:space="preserve"> </w:t>
      </w:r>
      <w:r>
        <w:t>patrimonio, contro l’ordine pubblico, contro l’economia pubblica, l’industria e il commercio</w:t>
      </w:r>
      <w:r>
        <w:rPr>
          <w:spacing w:val="1"/>
        </w:rPr>
        <w:t xml:space="preserve"> </w:t>
      </w:r>
      <w:r>
        <w:t>ovvero 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tributaria;</w:t>
      </w:r>
    </w:p>
    <w:p w14:paraId="4B2C8838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61" w:line="268" w:lineRule="auto"/>
        <w:ind w:right="109"/>
        <w:jc w:val="both"/>
      </w:pPr>
      <w:r>
        <w:t>alla</w:t>
      </w:r>
      <w:r>
        <w:rPr>
          <w:spacing w:val="-5"/>
        </w:rPr>
        <w:t xml:space="preserve"> </w:t>
      </w:r>
      <w:r>
        <w:t>reclusione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delitti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XI,</w:t>
      </w:r>
      <w:r>
        <w:rPr>
          <w:spacing w:val="-5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regio</w:t>
      </w:r>
      <w:r>
        <w:rPr>
          <w:spacing w:val="-3"/>
        </w:rPr>
        <w:t xml:space="preserve"> </w:t>
      </w:r>
      <w:r>
        <w:t>decreto</w:t>
      </w:r>
      <w:r>
        <w:rPr>
          <w:spacing w:val="-48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1942,</w:t>
      </w:r>
      <w:r>
        <w:rPr>
          <w:spacing w:val="-2"/>
        </w:rPr>
        <w:t xml:space="preserve"> </w:t>
      </w:r>
      <w:r>
        <w:t>n. 267;</w:t>
      </w:r>
    </w:p>
    <w:p w14:paraId="0672A79C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69"/>
        <w:ind w:right="0" w:hanging="361"/>
        <w:jc w:val="both"/>
      </w:pP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reclusione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inferiore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qualunque</w:t>
      </w:r>
      <w:r>
        <w:rPr>
          <w:spacing w:val="-9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delitto</w:t>
      </w:r>
      <w:r>
        <w:rPr>
          <w:spacing w:val="-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colposo.</w:t>
      </w:r>
    </w:p>
    <w:p w14:paraId="7794C849" w14:textId="77777777" w:rsidR="00313FB6" w:rsidRDefault="00313FB6">
      <w:pPr>
        <w:pStyle w:val="Corpotesto"/>
        <w:spacing w:before="5"/>
      </w:pPr>
    </w:p>
    <w:p w14:paraId="21D496B3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8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ricoperto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delega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poteri,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generale,</w:t>
      </w:r>
      <w:r>
        <w:rPr>
          <w:spacing w:val="-3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assoggettati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fallimento,</w:t>
      </w:r>
      <w:r>
        <w:rPr>
          <w:spacing w:val="-5"/>
        </w:rPr>
        <w:t xml:space="preserve"> </w:t>
      </w:r>
      <w:r>
        <w:t>concordato</w:t>
      </w:r>
      <w:r>
        <w:rPr>
          <w:spacing w:val="-47"/>
        </w:rPr>
        <w:t xml:space="preserve"> </w:t>
      </w:r>
      <w:r>
        <w:t>preventivo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liquidazione</w:t>
      </w:r>
      <w:r>
        <w:rPr>
          <w:spacing w:val="-8"/>
        </w:rPr>
        <w:t xml:space="preserve"> </w:t>
      </w:r>
      <w:r>
        <w:t>coatta</w:t>
      </w:r>
      <w:r>
        <w:rPr>
          <w:spacing w:val="-9"/>
        </w:rPr>
        <w:t xml:space="preserve"> </w:t>
      </w:r>
      <w:r>
        <w:t>amministrativa,</w:t>
      </w:r>
      <w:r>
        <w:rPr>
          <w:spacing w:val="-8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tre</w:t>
      </w:r>
      <w:r>
        <w:rPr>
          <w:spacing w:val="-9"/>
        </w:rPr>
        <w:t xml:space="preserve"> </w:t>
      </w:r>
      <w:r>
        <w:t>esercizi</w:t>
      </w:r>
      <w:r>
        <w:rPr>
          <w:spacing w:val="-8"/>
        </w:rPr>
        <w:t xml:space="preserve"> </w:t>
      </w:r>
      <w:r>
        <w:t>precedenti</w:t>
      </w:r>
      <w:r>
        <w:rPr>
          <w:spacing w:val="-10"/>
        </w:rPr>
        <w:t xml:space="preserve"> </w:t>
      </w:r>
      <w:r>
        <w:t>all’adozione</w:t>
      </w:r>
      <w:r>
        <w:rPr>
          <w:spacing w:val="-7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relativi provvedimenti, fermo restando che l’impedimento ha durata fino a cinque anni successivi</w:t>
      </w:r>
      <w:r>
        <w:rPr>
          <w:spacing w:val="1"/>
        </w:rPr>
        <w:t xml:space="preserve"> </w:t>
      </w:r>
      <w:r>
        <w:t>all’adozione</w:t>
      </w:r>
      <w:r>
        <w:rPr>
          <w:spacing w:val="-3"/>
        </w:rPr>
        <w:t xml:space="preserve"> </w:t>
      </w:r>
      <w:r>
        <w:t>dei provvedimenti</w:t>
      </w:r>
      <w:r>
        <w:rPr>
          <w:spacing w:val="-2"/>
        </w:rPr>
        <w:t xml:space="preserve"> </w:t>
      </w:r>
      <w:r>
        <w:t>stessi.</w:t>
      </w:r>
    </w:p>
    <w:p w14:paraId="73A6265E" w14:textId="77777777" w:rsidR="00313FB6" w:rsidRDefault="00313FB6">
      <w:pPr>
        <w:pStyle w:val="Corpotesto"/>
        <w:spacing w:before="4"/>
        <w:rPr>
          <w:sz w:val="25"/>
        </w:rPr>
      </w:pPr>
    </w:p>
    <w:p w14:paraId="481AE014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revocato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gravi</w:t>
      </w:r>
      <w:r>
        <w:rPr>
          <w:spacing w:val="-9"/>
        </w:rPr>
        <w:t xml:space="preserve"> </w:t>
      </w:r>
      <w:r>
        <w:t>inadempienze,</w:t>
      </w:r>
      <w:r>
        <w:rPr>
          <w:spacing w:val="-10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ultimi</w:t>
      </w:r>
      <w:r>
        <w:rPr>
          <w:spacing w:val="-9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anni,</w:t>
      </w:r>
      <w:r>
        <w:rPr>
          <w:spacing w:val="-9"/>
        </w:rPr>
        <w:t xml:space="preserve"> </w:t>
      </w:r>
      <w:r>
        <w:t>dall’incarico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revisore</w:t>
      </w:r>
      <w:r>
        <w:rPr>
          <w:spacing w:val="-9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di diritto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privato.</w:t>
      </w:r>
    </w:p>
    <w:p w14:paraId="4A1349E3" w14:textId="77777777" w:rsidR="00313FB6" w:rsidRDefault="00313FB6">
      <w:pPr>
        <w:pStyle w:val="Corpotesto"/>
        <w:spacing w:before="3"/>
        <w:rPr>
          <w:sz w:val="25"/>
        </w:rPr>
      </w:pPr>
    </w:p>
    <w:p w14:paraId="61067582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0" w:hanging="361"/>
        <w:jc w:val="left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 seguenti</w:t>
      </w:r>
      <w:r>
        <w:rPr>
          <w:spacing w:val="-6"/>
        </w:rPr>
        <w:t xml:space="preserve"> </w:t>
      </w:r>
      <w:r>
        <w:t>situazioni:</w:t>
      </w:r>
    </w:p>
    <w:p w14:paraId="4FD6F995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240" w:line="273" w:lineRule="auto"/>
        <w:ind w:right="107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conferisce</w:t>
      </w:r>
      <w:r>
        <w:rPr>
          <w:spacing w:val="-12"/>
        </w:rPr>
        <w:t xml:space="preserve"> </w:t>
      </w:r>
      <w:r>
        <w:rPr>
          <w:spacing w:val="-1"/>
        </w:rPr>
        <w:t>l’incarico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controllante;</w:t>
      </w:r>
      <w:r>
        <w:rPr>
          <w:spacing w:val="-11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detengono,</w:t>
      </w:r>
      <w:r>
        <w:rPr>
          <w:spacing w:val="-13"/>
        </w:rPr>
        <w:t xml:space="preserve"> </w:t>
      </w:r>
      <w:r>
        <w:t>direttamente</w:t>
      </w:r>
      <w:r>
        <w:rPr>
          <w:spacing w:val="-47"/>
        </w:rPr>
        <w:t xml:space="preserve"> </w:t>
      </w:r>
      <w:r>
        <w:t>o indirettamente, nel beneficiario/impresa conferente o nella sua controllante, più del 20%</w:t>
      </w:r>
      <w:r>
        <w:rPr>
          <w:spacing w:val="1"/>
        </w:rPr>
        <w:t xml:space="preserve"> </w:t>
      </w:r>
      <w:r>
        <w:t>dei diritti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</w:p>
    <w:p w14:paraId="05319E8D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64" w:line="273" w:lineRule="auto"/>
        <w:ind w:right="109"/>
        <w:jc w:val="both"/>
      </w:pPr>
      <w:r>
        <w:t>sussistenza, attuale ovvero riferita al triennio precedente, di altre relazioni d’affari, o di</w:t>
      </w:r>
      <w:r>
        <w:rPr>
          <w:spacing w:val="1"/>
        </w:rPr>
        <w:t xml:space="preserve"> </w:t>
      </w:r>
      <w:r>
        <w:t>impegni a instaurare tali relazioni, con il Beneficiario/impresa che conferisce l’incarico o con</w:t>
      </w:r>
      <w:r>
        <w:rPr>
          <w:spacing w:val="1"/>
        </w:rPr>
        <w:t xml:space="preserve"> </w:t>
      </w:r>
      <w:r>
        <w:t>la sua società controllante, ad eccezione di attività di controllo; in particolare, avere svolto a</w:t>
      </w:r>
      <w:r>
        <w:rPr>
          <w:spacing w:val="1"/>
        </w:rPr>
        <w:t xml:space="preserve"> </w:t>
      </w:r>
      <w:r>
        <w:t>favore del Beneficiario dell’operazione alcuna attività di esecuzione di opere o di fornitura di</w:t>
      </w:r>
      <w:r>
        <w:rPr>
          <w:spacing w:val="-47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</w:t>
      </w:r>
      <w:r>
        <w:rPr>
          <w:spacing w:val="-1"/>
        </w:rPr>
        <w:t xml:space="preserve"> </w:t>
      </w:r>
      <w:r>
        <w:t>né di</w:t>
      </w:r>
      <w:r>
        <w:rPr>
          <w:spacing w:val="-3"/>
        </w:rPr>
        <w:t xml:space="preserve"> </w:t>
      </w:r>
      <w:r>
        <w:t>essere stato</w:t>
      </w:r>
      <w:r>
        <w:rPr>
          <w:spacing w:val="-1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</w:t>
      </w:r>
      <w:r>
        <w:rPr>
          <w:spacing w:val="-2"/>
        </w:rPr>
        <w:t xml:space="preserve"> </w:t>
      </w:r>
      <w:r>
        <w:t>triennio;</w:t>
      </w:r>
    </w:p>
    <w:p w14:paraId="5B9C3D65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67" w:line="268" w:lineRule="auto"/>
        <w:jc w:val="both"/>
      </w:pPr>
      <w:r>
        <w:t>ricorrenza di ogni altra situazione, diversa da quelle rappresentate alle lettere a) e b), idonea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compromettere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comunque a</w:t>
      </w:r>
      <w:r>
        <w:rPr>
          <w:spacing w:val="-1"/>
        </w:rPr>
        <w:t xml:space="preserve"> </w:t>
      </w:r>
      <w:r>
        <w:t>condizionare</w:t>
      </w:r>
      <w:r>
        <w:rPr>
          <w:spacing w:val="3"/>
        </w:rPr>
        <w:t xml:space="preserve"> </w:t>
      </w:r>
      <w:r>
        <w:t>l’indipendenza</w:t>
      </w:r>
      <w:r>
        <w:rPr>
          <w:spacing w:val="-1"/>
        </w:rPr>
        <w:t xml:space="preserve"> </w:t>
      </w:r>
      <w:r>
        <w:t>del controllore;</w:t>
      </w:r>
    </w:p>
    <w:p w14:paraId="13EC320C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e della</w:t>
      </w:r>
      <w:r>
        <w:rPr>
          <w:spacing w:val="-2"/>
        </w:rPr>
        <w:t xml:space="preserve"> </w:t>
      </w:r>
      <w:r>
        <w:t>sua controllante;</w:t>
      </w:r>
    </w:p>
    <w:p w14:paraId="6748AE7B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72" w:line="271" w:lineRule="auto"/>
        <w:ind w:right="109"/>
        <w:jc w:val="both"/>
      </w:pPr>
      <w:r>
        <w:rPr>
          <w:spacing w:val="-1"/>
        </w:rPr>
        <w:t>essere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familiare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Beneficiario</w:t>
      </w:r>
      <w:r>
        <w:rPr>
          <w:vertAlign w:val="superscript"/>
        </w:rPr>
        <w:t>1</w:t>
      </w:r>
      <w:r>
        <w:rPr>
          <w:spacing w:val="-2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conferisce</w:t>
      </w:r>
      <w:r>
        <w:rPr>
          <w:spacing w:val="-11"/>
        </w:rPr>
        <w:t xml:space="preserve"> </w:t>
      </w:r>
      <w:r>
        <w:t>l’incarico;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particolare,</w:t>
      </w:r>
      <w:r>
        <w:rPr>
          <w:spacing w:val="-13"/>
        </w:rPr>
        <w:t xml:space="preserve"> </w:t>
      </w:r>
      <w:r>
        <w:t>avere</w:t>
      </w:r>
      <w:r>
        <w:rPr>
          <w:spacing w:val="-12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rapporto</w:t>
      </w:r>
      <w:r>
        <w:rPr>
          <w:spacing w:val="-47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6A5A8065" w14:textId="77777777" w:rsidR="00313FB6" w:rsidRDefault="00313FB6">
      <w:pPr>
        <w:pStyle w:val="Corpotesto"/>
        <w:rPr>
          <w:sz w:val="20"/>
        </w:rPr>
      </w:pPr>
    </w:p>
    <w:p w14:paraId="2CFC891F" w14:textId="77777777" w:rsidR="00313FB6" w:rsidRDefault="00313FB6">
      <w:pPr>
        <w:pStyle w:val="Corpotesto"/>
        <w:rPr>
          <w:sz w:val="20"/>
        </w:rPr>
      </w:pPr>
    </w:p>
    <w:p w14:paraId="6F252959" w14:textId="1BA7BB4D" w:rsidR="00313FB6" w:rsidRDefault="00192DFC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CCC07C" wp14:editId="41ACC253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FAAD" id="Rectangle 2" o:spid="_x0000_s1026" style="position:absolute;margin-left:56.65pt;margin-top:11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FB03948" w14:textId="77777777" w:rsidR="00313FB6" w:rsidRDefault="00CE0B9C" w:rsidP="00237D91">
      <w:pPr>
        <w:spacing w:before="73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inteso</w:t>
      </w:r>
      <w:r>
        <w:rPr>
          <w:spacing w:val="16"/>
          <w:sz w:val="20"/>
        </w:rPr>
        <w:t xml:space="preserve"> </w:t>
      </w:r>
      <w:r>
        <w:rPr>
          <w:sz w:val="20"/>
        </w:rPr>
        <w:t>come</w:t>
      </w:r>
      <w:r>
        <w:rPr>
          <w:spacing w:val="14"/>
          <w:sz w:val="20"/>
        </w:rPr>
        <w:t xml:space="preserve"> </w:t>
      </w:r>
      <w:r>
        <w:rPr>
          <w:sz w:val="20"/>
        </w:rPr>
        <w:t>persona</w:t>
      </w:r>
      <w:r>
        <w:rPr>
          <w:spacing w:val="18"/>
          <w:sz w:val="20"/>
        </w:rPr>
        <w:t xml:space="preserve"> </w:t>
      </w:r>
      <w:r>
        <w:rPr>
          <w:sz w:val="20"/>
        </w:rPr>
        <w:t>fisica</w:t>
      </w:r>
      <w:r>
        <w:rPr>
          <w:spacing w:val="20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si</w:t>
      </w:r>
      <w:r>
        <w:rPr>
          <w:spacing w:val="16"/>
          <w:sz w:val="20"/>
        </w:rPr>
        <w:t xml:space="preserve"> </w:t>
      </w:r>
      <w:r>
        <w:rPr>
          <w:sz w:val="20"/>
        </w:rPr>
        <w:t>identifica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6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14"/>
          <w:sz w:val="20"/>
        </w:rPr>
        <w:t xml:space="preserve"> </w:t>
      </w:r>
      <w:r>
        <w:rPr>
          <w:sz w:val="20"/>
        </w:rPr>
        <w:t>ovvero</w:t>
      </w:r>
      <w:r>
        <w:rPr>
          <w:spacing w:val="18"/>
          <w:sz w:val="20"/>
        </w:rPr>
        <w:t xml:space="preserve"> </w:t>
      </w:r>
      <w:r>
        <w:rPr>
          <w:sz w:val="20"/>
        </w:rPr>
        <w:t>inteso</w:t>
      </w:r>
      <w:r>
        <w:rPr>
          <w:spacing w:val="18"/>
          <w:sz w:val="20"/>
        </w:rPr>
        <w:t xml:space="preserve"> </w:t>
      </w:r>
      <w:r>
        <w:rPr>
          <w:sz w:val="20"/>
        </w:rPr>
        <w:t>come</w:t>
      </w:r>
      <w:r>
        <w:rPr>
          <w:spacing w:val="1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 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26928C66" w14:textId="77777777" w:rsidR="00313FB6" w:rsidRDefault="00CE0B9C" w:rsidP="00237D91">
      <w:pPr>
        <w:spacing w:before="1"/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inteso</w:t>
      </w:r>
      <w:r>
        <w:rPr>
          <w:spacing w:val="16"/>
          <w:sz w:val="20"/>
        </w:rPr>
        <w:t xml:space="preserve"> </w:t>
      </w:r>
      <w:r>
        <w:rPr>
          <w:sz w:val="20"/>
        </w:rPr>
        <w:t>come</w:t>
      </w:r>
      <w:r>
        <w:rPr>
          <w:spacing w:val="14"/>
          <w:sz w:val="20"/>
        </w:rPr>
        <w:t xml:space="preserve"> </w:t>
      </w:r>
      <w:r>
        <w:rPr>
          <w:sz w:val="20"/>
        </w:rPr>
        <w:t>persona</w:t>
      </w:r>
      <w:r>
        <w:rPr>
          <w:spacing w:val="18"/>
          <w:sz w:val="20"/>
        </w:rPr>
        <w:t xml:space="preserve"> </w:t>
      </w:r>
      <w:r>
        <w:rPr>
          <w:sz w:val="20"/>
        </w:rPr>
        <w:t>fisica</w:t>
      </w:r>
      <w:r>
        <w:rPr>
          <w:spacing w:val="20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si</w:t>
      </w:r>
      <w:r>
        <w:rPr>
          <w:spacing w:val="16"/>
          <w:sz w:val="20"/>
        </w:rPr>
        <w:t xml:space="preserve"> </w:t>
      </w:r>
      <w:r>
        <w:rPr>
          <w:sz w:val="20"/>
        </w:rPr>
        <w:t>identifica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6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14"/>
          <w:sz w:val="20"/>
        </w:rPr>
        <w:t xml:space="preserve"> </w:t>
      </w:r>
      <w:r>
        <w:rPr>
          <w:sz w:val="20"/>
        </w:rPr>
        <w:t>ovvero</w:t>
      </w:r>
      <w:r>
        <w:rPr>
          <w:spacing w:val="18"/>
          <w:sz w:val="20"/>
        </w:rPr>
        <w:t xml:space="preserve"> </w:t>
      </w:r>
      <w:r>
        <w:rPr>
          <w:sz w:val="20"/>
        </w:rPr>
        <w:t>inteso</w:t>
      </w:r>
      <w:r>
        <w:rPr>
          <w:spacing w:val="18"/>
          <w:sz w:val="20"/>
        </w:rPr>
        <w:t xml:space="preserve"> </w:t>
      </w:r>
      <w:r>
        <w:rPr>
          <w:sz w:val="20"/>
        </w:rPr>
        <w:t>come</w:t>
      </w:r>
      <w:r>
        <w:rPr>
          <w:spacing w:val="1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 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209B0745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5018FF9E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7C98B435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6A2C7C8B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300A96C0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176338A1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550C49ED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7AC16FD8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398B3818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0C6450F5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46" w:line="273" w:lineRule="auto"/>
        <w:ind w:right="109"/>
        <w:jc w:val="both"/>
      </w:pPr>
      <w:r>
        <w:t>avere</w:t>
      </w:r>
      <w:r>
        <w:rPr>
          <w:spacing w:val="-10"/>
        </w:rPr>
        <w:t xml:space="preserve"> </w:t>
      </w:r>
      <w:r>
        <w:t>relazioni</w:t>
      </w:r>
      <w:r>
        <w:rPr>
          <w:spacing w:val="-6"/>
        </w:rPr>
        <w:t xml:space="preserve"> </w:t>
      </w:r>
      <w:r>
        <w:t>d’affari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Beneficiario</w:t>
      </w:r>
      <w:r>
        <w:rPr>
          <w:spacing w:val="-6"/>
        </w:rPr>
        <w:t xml:space="preserve"> </w:t>
      </w:r>
      <w:r>
        <w:t>derivanti</w:t>
      </w:r>
      <w:r>
        <w:rPr>
          <w:spacing w:val="-10"/>
        </w:rPr>
        <w:t xml:space="preserve"> </w:t>
      </w:r>
      <w:r>
        <w:t>dall’appartenenza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struttura</w:t>
      </w:r>
      <w:r>
        <w:rPr>
          <w:spacing w:val="-48"/>
        </w:rPr>
        <w:t xml:space="preserve"> </w:t>
      </w:r>
      <w:r>
        <w:t>professionale organizzata, comunque denominata, nel cui ambito l’attività di controllo sia</w:t>
      </w:r>
      <w:r>
        <w:rPr>
          <w:spacing w:val="1"/>
        </w:rPr>
        <w:t xml:space="preserve"> </w:t>
      </w:r>
      <w:r>
        <w:t>svolta, a qualsiasi titolo, ivi compresa la collaborazione autonoma e il lavoro dipendente,</w:t>
      </w:r>
      <w:r>
        <w:rPr>
          <w:spacing w:val="1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altra</w:t>
      </w:r>
      <w:r>
        <w:rPr>
          <w:spacing w:val="-10"/>
        </w:rPr>
        <w:t xml:space="preserve"> </w:t>
      </w:r>
      <w:r>
        <w:t>realtà</w:t>
      </w:r>
      <w:r>
        <w:rPr>
          <w:spacing w:val="-9"/>
        </w:rPr>
        <w:t xml:space="preserve"> </w:t>
      </w:r>
      <w:r>
        <w:t>avente</w:t>
      </w:r>
      <w:r>
        <w:rPr>
          <w:spacing w:val="-8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economica</w:t>
      </w:r>
      <w:r>
        <w:rPr>
          <w:spacing w:val="-11"/>
        </w:rPr>
        <w:t xml:space="preserve"> </w:t>
      </w:r>
      <w:r>
        <w:t>idonea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instaurare</w:t>
      </w:r>
      <w:r>
        <w:rPr>
          <w:spacing w:val="-8"/>
        </w:rPr>
        <w:t xml:space="preserve"> </w:t>
      </w:r>
      <w:r>
        <w:t>interessenza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comunque</w:t>
      </w:r>
      <w:r>
        <w:rPr>
          <w:spacing w:val="-48"/>
        </w:rPr>
        <w:t xml:space="preserve"> </w:t>
      </w:r>
      <w:r>
        <w:t>condivisione</w:t>
      </w:r>
      <w:r>
        <w:rPr>
          <w:spacing w:val="-1"/>
        </w:rPr>
        <w:t xml:space="preserve"> </w:t>
      </w:r>
      <w:r>
        <w:t>di interessi;</w:t>
      </w:r>
    </w:p>
    <w:p w14:paraId="7F828591" w14:textId="77777777" w:rsidR="00313FB6" w:rsidRDefault="00313FB6">
      <w:pPr>
        <w:pStyle w:val="Corpotesto"/>
        <w:spacing w:before="2"/>
        <w:rPr>
          <w:sz w:val="20"/>
        </w:rPr>
      </w:pPr>
    </w:p>
    <w:p w14:paraId="4D4AFF37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9"/>
      </w:pPr>
      <w:r>
        <w:t>di impegnarsi a non intrattenere con il Beneficiario dell’operazione alcun rapporto negoziale (ad</w:t>
      </w:r>
      <w:r>
        <w:rPr>
          <w:spacing w:val="1"/>
        </w:rPr>
        <w:t xml:space="preserve"> </w:t>
      </w:r>
      <w:r>
        <w:t>eccezione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controllo),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oneroso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gratuito,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triennio</w:t>
      </w:r>
      <w:r>
        <w:rPr>
          <w:spacing w:val="-6"/>
        </w:rPr>
        <w:t xml:space="preserve"> </w:t>
      </w:r>
      <w:r>
        <w:t>successivo</w:t>
      </w:r>
      <w:r>
        <w:rPr>
          <w:spacing w:val="-9"/>
        </w:rPr>
        <w:t xml:space="preserve"> </w:t>
      </w:r>
      <w:r>
        <w:t>allo</w:t>
      </w:r>
      <w:r>
        <w:rPr>
          <w:spacing w:val="-47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dell’operazione.</w:t>
      </w:r>
    </w:p>
    <w:p w14:paraId="512DBE6A" w14:textId="77777777" w:rsidR="00313FB6" w:rsidRDefault="00313FB6">
      <w:pPr>
        <w:pStyle w:val="Corpotesto"/>
        <w:spacing w:before="2"/>
        <w:rPr>
          <w:sz w:val="25"/>
        </w:rPr>
      </w:pPr>
    </w:p>
    <w:p w14:paraId="62EED5C0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documenti attestanti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controlli.</w:t>
      </w:r>
    </w:p>
    <w:p w14:paraId="7F8B2081" w14:textId="77777777" w:rsidR="00313FB6" w:rsidRDefault="00313FB6">
      <w:pPr>
        <w:pStyle w:val="Corpotesto"/>
        <w:spacing w:before="4"/>
        <w:rPr>
          <w:sz w:val="25"/>
        </w:rPr>
      </w:pPr>
    </w:p>
    <w:p w14:paraId="176AFB70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rPr>
          <w:color w:val="151515"/>
        </w:rPr>
        <w:t>di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autorizzare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al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trattamento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dei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dati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personali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conformità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alle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disposizioni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del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Decreto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Legislativo</w:t>
      </w:r>
      <w:r>
        <w:rPr>
          <w:color w:val="151515"/>
          <w:spacing w:val="-47"/>
        </w:rPr>
        <w:t xml:space="preserve"> </w:t>
      </w:r>
      <w:r>
        <w:rPr>
          <w:color w:val="151515"/>
        </w:rPr>
        <w:t>30 giugno 2003, n</w:t>
      </w:r>
      <w:r>
        <w:rPr>
          <w:color w:val="3A3B3B"/>
        </w:rPr>
        <w:t xml:space="preserve">. </w:t>
      </w:r>
      <w:r>
        <w:rPr>
          <w:color w:val="151515"/>
        </w:rPr>
        <w:t>196 e al Reg. (UE) 679/2016 ed alle altre disposizioni vigenti, ai fini della gestione</w:t>
      </w:r>
      <w:r>
        <w:rPr>
          <w:color w:val="151515"/>
          <w:spacing w:val="-47"/>
        </w:rPr>
        <w:t xml:space="preserve"> </w:t>
      </w:r>
      <w:r>
        <w:rPr>
          <w:color w:val="151515"/>
        </w:rPr>
        <w:t>del procedimento per l'affidamento dell'incarico di servizio di controllo e certificazione delle spese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nell'ambito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del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sistema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nazionale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contro</w:t>
      </w:r>
      <w:r>
        <w:t>ll</w:t>
      </w:r>
      <w:r>
        <w:rPr>
          <w:color w:val="151515"/>
        </w:rPr>
        <w:t>o dei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programmi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cooperazione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territoriale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europea.</w:t>
      </w:r>
    </w:p>
    <w:p w14:paraId="7E3CB3DA" w14:textId="77777777" w:rsidR="00313FB6" w:rsidRDefault="00313FB6">
      <w:pPr>
        <w:pStyle w:val="Corpotesto"/>
      </w:pPr>
    </w:p>
    <w:p w14:paraId="79CCACED" w14:textId="77777777" w:rsidR="00313FB6" w:rsidRDefault="00313FB6">
      <w:pPr>
        <w:pStyle w:val="Corpotesto"/>
      </w:pPr>
    </w:p>
    <w:p w14:paraId="3C12EE51" w14:textId="77777777" w:rsidR="00313FB6" w:rsidRDefault="00CE0B9C">
      <w:pPr>
        <w:pStyle w:val="Corpotesto"/>
        <w:spacing w:before="171"/>
        <w:ind w:left="112"/>
      </w:pPr>
      <w:r>
        <w:t>Luogo</w:t>
      </w:r>
      <w:r>
        <w:rPr>
          <w:spacing w:val="-1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.………….</w:t>
      </w:r>
    </w:p>
    <w:p w14:paraId="3D4D7AC2" w14:textId="77777777" w:rsidR="00313FB6" w:rsidRDefault="00313FB6">
      <w:pPr>
        <w:pStyle w:val="Corpotesto"/>
      </w:pPr>
    </w:p>
    <w:p w14:paraId="606B3C71" w14:textId="77777777" w:rsidR="00313FB6" w:rsidRDefault="00313FB6">
      <w:pPr>
        <w:pStyle w:val="Corpotesto"/>
      </w:pPr>
    </w:p>
    <w:p w14:paraId="0CFA9E56" w14:textId="77777777" w:rsidR="00313FB6" w:rsidRDefault="00313FB6">
      <w:pPr>
        <w:pStyle w:val="Corpotesto"/>
        <w:spacing w:before="5"/>
        <w:rPr>
          <w:sz w:val="17"/>
        </w:rPr>
      </w:pPr>
    </w:p>
    <w:p w14:paraId="0598F035" w14:textId="77777777" w:rsidR="00313FB6" w:rsidRDefault="00CE0B9C">
      <w:pPr>
        <w:pStyle w:val="Corpotesto"/>
        <w:ind w:left="6018" w:right="6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5743E61D" w14:textId="77777777" w:rsidR="00313FB6" w:rsidRDefault="00313FB6">
      <w:pPr>
        <w:pStyle w:val="Corpotesto"/>
        <w:spacing w:before="8"/>
        <w:rPr>
          <w:sz w:val="19"/>
        </w:rPr>
      </w:pPr>
    </w:p>
    <w:p w14:paraId="62DFBD9A" w14:textId="77777777" w:rsidR="00313FB6" w:rsidRDefault="00CE0B9C">
      <w:pPr>
        <w:pStyle w:val="Corpotesto"/>
        <w:ind w:left="6018" w:right="27"/>
        <w:jc w:val="center"/>
      </w:pPr>
      <w:r>
        <w:t>(Il</w:t>
      </w:r>
      <w:r>
        <w:rPr>
          <w:spacing w:val="-3"/>
        </w:rPr>
        <w:t xml:space="preserve"> </w:t>
      </w:r>
      <w:r>
        <w:t>dichiarante)</w:t>
      </w:r>
    </w:p>
    <w:p w14:paraId="3C799955" w14:textId="77777777" w:rsidR="00313FB6" w:rsidRDefault="00313FB6">
      <w:pPr>
        <w:pStyle w:val="Corpotesto"/>
        <w:spacing w:before="8"/>
        <w:rPr>
          <w:sz w:val="19"/>
        </w:rPr>
      </w:pPr>
    </w:p>
    <w:p w14:paraId="1FFC2A4C" w14:textId="77777777" w:rsidR="00313FB6" w:rsidRDefault="00CE0B9C">
      <w:pPr>
        <w:pStyle w:val="Corpotesto"/>
        <w:tabs>
          <w:tab w:val="left" w:pos="8042"/>
        </w:tabs>
        <w:ind w:left="6018"/>
        <w:jc w:val="center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EF65F9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2627DC6C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623FE257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47DB0BE8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39649720" w14:textId="77777777" w:rsidR="00313FB6" w:rsidRDefault="00313FB6">
      <w:pPr>
        <w:pStyle w:val="Corpotesto"/>
        <w:spacing w:before="6"/>
        <w:rPr>
          <w:rFonts w:ascii="Times New Roman"/>
          <w:sz w:val="24"/>
        </w:rPr>
      </w:pPr>
    </w:p>
    <w:p w14:paraId="63068A47" w14:textId="77777777" w:rsidR="00313FB6" w:rsidRDefault="00CE0B9C">
      <w:pPr>
        <w:spacing w:before="56"/>
        <w:ind w:left="112"/>
        <w:rPr>
          <w:i/>
        </w:rPr>
      </w:pPr>
      <w:r>
        <w:rPr>
          <w:i/>
        </w:rPr>
        <w:t>Allegati:</w:t>
      </w:r>
    </w:p>
    <w:p w14:paraId="0CF3B5F7" w14:textId="77777777" w:rsidR="00313FB6" w:rsidRDefault="00313FB6">
      <w:pPr>
        <w:pStyle w:val="Corpotesto"/>
        <w:spacing w:before="9"/>
        <w:rPr>
          <w:i/>
          <w:sz w:val="19"/>
        </w:rPr>
      </w:pPr>
    </w:p>
    <w:p w14:paraId="7C9874FB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3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4"/>
        </w:rPr>
        <w:t xml:space="preserve"> </w:t>
      </w:r>
      <w:r>
        <w:rPr>
          <w:i/>
        </w:rPr>
        <w:t>sensi</w:t>
      </w:r>
      <w:r>
        <w:rPr>
          <w:i/>
          <w:spacing w:val="4"/>
        </w:rPr>
        <w:t xml:space="preserve"> </w:t>
      </w:r>
      <w:r>
        <w:rPr>
          <w:i/>
        </w:rPr>
        <w:t>dell'art.38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445/2000,</w:t>
      </w:r>
      <w:r>
        <w:rPr>
          <w:i/>
          <w:spacing w:val="4"/>
        </w:rPr>
        <w:t xml:space="preserve"> </w:t>
      </w:r>
      <w:r>
        <w:rPr>
          <w:i/>
        </w:rPr>
        <w:t>copia</w:t>
      </w:r>
      <w:r>
        <w:rPr>
          <w:i/>
          <w:spacing w:val="6"/>
        </w:rPr>
        <w:t xml:space="preserve"> </w:t>
      </w:r>
      <w:r>
        <w:rPr>
          <w:i/>
        </w:rPr>
        <w:t>non</w:t>
      </w:r>
      <w:r>
        <w:rPr>
          <w:i/>
          <w:spacing w:val="3"/>
        </w:rPr>
        <w:t xml:space="preserve"> </w:t>
      </w:r>
      <w:r>
        <w:rPr>
          <w:i/>
        </w:rPr>
        <w:t>autenticata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4"/>
        </w:rPr>
        <w:t xml:space="preserve"> </w:t>
      </w:r>
      <w:r>
        <w:rPr>
          <w:i/>
        </w:rPr>
        <w:t>identità</w:t>
      </w:r>
      <w:r>
        <w:rPr>
          <w:i/>
          <w:spacing w:val="-47"/>
        </w:rPr>
        <w:t xml:space="preserve"> </w:t>
      </w:r>
      <w:r>
        <w:rPr>
          <w:i/>
        </w:rPr>
        <w:t>del sottoscrittore in</w:t>
      </w:r>
      <w:r>
        <w:rPr>
          <w:i/>
          <w:spacing w:val="-3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</w:t>
      </w:r>
    </w:p>
    <w:sectPr w:rsidR="00313FB6">
      <w:headerReference w:type="default" r:id="rId7"/>
      <w:pgSz w:w="11910" w:h="16840"/>
      <w:pgMar w:top="136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C01C" w14:textId="77777777" w:rsidR="001C688D" w:rsidRDefault="001C688D">
      <w:r>
        <w:separator/>
      </w:r>
    </w:p>
  </w:endnote>
  <w:endnote w:type="continuationSeparator" w:id="0">
    <w:p w14:paraId="0B2526C5" w14:textId="77777777" w:rsidR="001C688D" w:rsidRDefault="001C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4D6D" w14:textId="77777777" w:rsidR="001C688D" w:rsidRDefault="001C688D">
      <w:r>
        <w:separator/>
      </w:r>
    </w:p>
  </w:footnote>
  <w:footnote w:type="continuationSeparator" w:id="0">
    <w:p w14:paraId="6F244ED8" w14:textId="77777777" w:rsidR="001C688D" w:rsidRDefault="001C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270F" w14:textId="1806B412" w:rsidR="00313FB6" w:rsidRDefault="00192DF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25AFF" wp14:editId="2F2ACCFC">
              <wp:simplePos x="0" y="0"/>
              <wp:positionH relativeFrom="page">
                <wp:posOffset>2493010</wp:posOffset>
              </wp:positionH>
              <wp:positionV relativeFrom="page">
                <wp:posOffset>464185</wp:posOffset>
              </wp:positionV>
              <wp:extent cx="43611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9D0C9" w14:textId="77777777" w:rsidR="00313FB6" w:rsidRDefault="00CE0B9C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DICHIARAZIONE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SOSTITUTIVA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ATTO NOTORIO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Persone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fisiche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25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3pt;margin-top:36.55pt;width:343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" filled="f" stroked="f">
              <v:textbox inset="0,0,0,0">
                <w:txbxContent>
                  <w:p w14:paraId="6E29D0C9" w14:textId="77777777" w:rsidR="00313FB6" w:rsidRDefault="00CE0B9C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808080"/>
                      </w:rPr>
                      <w:t>Allegato</w:t>
                    </w:r>
                    <w:r>
                      <w:rPr>
                        <w:b/>
                        <w:i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B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-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DICHIARAZIONE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SOSTITUTIVA</w:t>
                    </w:r>
                    <w:r>
                      <w:rPr>
                        <w:b/>
                        <w:i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ATTO NOTORIO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-</w:t>
                    </w:r>
                    <w:r>
                      <w:rPr>
                        <w:b/>
                        <w:i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Persone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fisiche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2CBD"/>
    <w:multiLevelType w:val="hybridMultilevel"/>
    <w:tmpl w:val="FBEC16F2"/>
    <w:lvl w:ilvl="0" w:tplc="8DF463C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D761590">
      <w:start w:val="1"/>
      <w:numFmt w:val="decimal"/>
      <w:lvlText w:val="%2."/>
      <w:lvlJc w:val="left"/>
      <w:pPr>
        <w:ind w:left="11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6920D94">
      <w:start w:val="1"/>
      <w:numFmt w:val="lowerLetter"/>
      <w:lvlText w:val="%3)"/>
      <w:lvlJc w:val="left"/>
      <w:pPr>
        <w:ind w:left="146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508A390A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4" w:tplc="84343436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5" w:tplc="8D7677B8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 w:tplc="3C04AE24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7" w:tplc="1C149400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8" w:tplc="622EEC1C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num w:numId="1" w16cid:durableId="187538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B6"/>
    <w:rsid w:val="00192DFC"/>
    <w:rsid w:val="001C688D"/>
    <w:rsid w:val="00237D91"/>
    <w:rsid w:val="002B46F4"/>
    <w:rsid w:val="00313FB6"/>
    <w:rsid w:val="00526330"/>
    <w:rsid w:val="005B710D"/>
    <w:rsid w:val="00654ABB"/>
    <w:rsid w:val="006C1745"/>
    <w:rsid w:val="006F4F3C"/>
    <w:rsid w:val="00716CBA"/>
    <w:rsid w:val="00A84933"/>
    <w:rsid w:val="00AB590C"/>
    <w:rsid w:val="00BD0A93"/>
    <w:rsid w:val="00C94D20"/>
    <w:rsid w:val="00CE0B9C"/>
    <w:rsid w:val="00D80C12"/>
    <w:rsid w:val="00EF13B1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43AB"/>
  <w15:docId w15:val="{F0B0BA64-A65F-4D2F-8CB7-C25CD100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70" w:right="12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DICHIARAZIONE SOSTITUTIVA ATTO NOTORIO - Persone fisiche.docx</dc:title>
  <dc:creator>Asus</dc:creator>
  <cp:lastModifiedBy>Lisa Esposito</cp:lastModifiedBy>
  <cp:revision>8</cp:revision>
  <dcterms:created xsi:type="dcterms:W3CDTF">2023-12-22T11:19:00Z</dcterms:created>
  <dcterms:modified xsi:type="dcterms:W3CDTF">2024-01-25T08:44:00Z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2021-03-06T00:00:00Z</vt:filetime>
  </property>
</Properties>
</file>